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85834408"/>
        <w:docPartObj>
          <w:docPartGallery w:val="Cover Pages"/>
          <w:docPartUnique/>
        </w:docPartObj>
      </w:sdtPr>
      <w:sdtEndPr>
        <w:rPr>
          <w:b/>
          <w:bCs/>
        </w:rPr>
      </w:sdtEndPr>
      <w:sdtContent>
        <w:p w14:paraId="42337C4D" w14:textId="6CCBC07C" w:rsidR="00F52C27" w:rsidRDefault="00F52C27">
          <w:r>
            <w:rPr>
              <w:noProof/>
            </w:rPr>
            <mc:AlternateContent>
              <mc:Choice Requires="wpg">
                <w:drawing>
                  <wp:anchor distT="0" distB="0" distL="114300" distR="114300" simplePos="0" relativeHeight="251659264" behindDoc="1" locked="0" layoutInCell="1" allowOverlap="1" wp14:anchorId="4C345D27" wp14:editId="28419AEB">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59D3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59D3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EE0000"/>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45B967C" w14:textId="2BC22B33" w:rsidR="00F52C27" w:rsidRDefault="00520A3D">
                                      <w:pPr>
                                        <w:pStyle w:val="NoSpacing"/>
                                        <w:spacing w:before="120"/>
                                        <w:jc w:val="center"/>
                                        <w:rPr>
                                          <w:color w:val="FFFFFF" w:themeColor="background1"/>
                                        </w:rPr>
                                      </w:pPr>
                                      <w:r w:rsidRPr="002D7B2C">
                                        <w:rPr>
                                          <w:color w:val="EE0000"/>
                                        </w:rPr>
                                        <w:t>This book is intended for informational purposes only and should not be considered a substitute for professional medical training. Always seek the advice of a qualified healthcare provider for any questions you may have regarding a medical condition.</w:t>
                                      </w:r>
                                    </w:p>
                                  </w:sdtContent>
                                </w:sdt>
                                <w:p w14:paraId="78A91964" w14:textId="2F37656D" w:rsidR="00F52C27" w:rsidRDefault="006A0EDB">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520A3D">
                                        <w:rPr>
                                          <w:caps/>
                                          <w:color w:val="FFFFFF" w:themeColor="background1"/>
                                        </w:rPr>
                                        <w:t xml:space="preserve">     </w:t>
                                      </w:r>
                                    </w:sdtContent>
                                  </w:sdt>
                                  <w:r w:rsidR="00F52C2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520A3D">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eastAsia="Aptos" w:hAnsi="Arial Black" w:cs="Times New Roman"/>
                                      <w:b/>
                                      <w:bCs/>
                                      <w:sz w:val="48"/>
                                      <w:szCs w:val="48"/>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51BB51A" w14:textId="6F1030B7" w:rsidR="00F52C27" w:rsidRDefault="00393A5F">
                                      <w:pPr>
                                        <w:pStyle w:val="NoSpacing"/>
                                        <w:jc w:val="center"/>
                                        <w:rPr>
                                          <w:rFonts w:asciiTheme="majorHAnsi" w:eastAsiaTheme="majorEastAsia" w:hAnsiTheme="majorHAnsi" w:cstheme="majorBidi"/>
                                          <w:caps/>
                                          <w:color w:val="156082" w:themeColor="accent1"/>
                                          <w:sz w:val="72"/>
                                          <w:szCs w:val="72"/>
                                        </w:rPr>
                                      </w:pPr>
                                      <w:r w:rsidRPr="009A4066">
                                        <w:rPr>
                                          <w:rFonts w:ascii="Arial Black" w:eastAsia="Aptos" w:hAnsi="Arial Black" w:cs="Times New Roman"/>
                                          <w:b/>
                                          <w:bCs/>
                                          <w:sz w:val="48"/>
                                          <w:szCs w:val="48"/>
                                        </w:rPr>
                                        <w:t>Basic Life Support: A Step-by-Step Guide for Everyone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C345D27"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" fillcolor="#59d38a"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" fillcolor="#59d38a" stroked="f" strokeweight="1pt">
                      <v:textbox inset="36pt,57.6pt,36pt,36pt">
                        <w:txbxContent>
                          <w:sdt>
                            <w:sdtPr>
                              <w:rPr>
                                <w:color w:val="EE0000"/>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45B967C" w14:textId="2BC22B33" w:rsidR="00F52C27" w:rsidRDefault="00520A3D">
                                <w:pPr>
                                  <w:pStyle w:val="NoSpacing"/>
                                  <w:spacing w:before="120"/>
                                  <w:jc w:val="center"/>
                                  <w:rPr>
                                    <w:color w:val="FFFFFF" w:themeColor="background1"/>
                                  </w:rPr>
                                </w:pPr>
                                <w:r w:rsidRPr="002D7B2C">
                                  <w:rPr>
                                    <w:color w:val="EE0000"/>
                                  </w:rPr>
                                  <w:t>This book is intended for informational purposes only and should not be considered a substitute for professional medical training. Always seek the advice of a qualified healthcare provider for any questions you may have regarding a medical condition.</w:t>
                                </w:r>
                              </w:p>
                            </w:sdtContent>
                          </w:sdt>
                          <w:p w14:paraId="78A91964" w14:textId="2F37656D" w:rsidR="00F52C27" w:rsidRDefault="006A0EDB">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520A3D">
                                  <w:rPr>
                                    <w:caps/>
                                    <w:color w:val="FFFFFF" w:themeColor="background1"/>
                                  </w:rPr>
                                  <w:t xml:space="preserve">     </w:t>
                                </w:r>
                              </w:sdtContent>
                            </w:sdt>
                            <w:r w:rsidR="00F52C2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520A3D">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Arial Black" w:eastAsia="Aptos" w:hAnsi="Arial Black" w:cs="Times New Roman"/>
                                <w:b/>
                                <w:bCs/>
                                <w:sz w:val="48"/>
                                <w:szCs w:val="48"/>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51BB51A" w14:textId="6F1030B7" w:rsidR="00F52C27" w:rsidRDefault="00393A5F">
                                <w:pPr>
                                  <w:pStyle w:val="NoSpacing"/>
                                  <w:jc w:val="center"/>
                                  <w:rPr>
                                    <w:rFonts w:asciiTheme="majorHAnsi" w:eastAsiaTheme="majorEastAsia" w:hAnsiTheme="majorHAnsi" w:cstheme="majorBidi"/>
                                    <w:caps/>
                                    <w:color w:val="156082" w:themeColor="accent1"/>
                                    <w:sz w:val="72"/>
                                    <w:szCs w:val="72"/>
                                  </w:rPr>
                                </w:pPr>
                                <w:r w:rsidRPr="009A4066">
                                  <w:rPr>
                                    <w:rFonts w:ascii="Arial Black" w:eastAsia="Aptos" w:hAnsi="Arial Black" w:cs="Times New Roman"/>
                                    <w:b/>
                                    <w:bCs/>
                                    <w:sz w:val="48"/>
                                    <w:szCs w:val="48"/>
                                  </w:rPr>
                                  <w:t>Basic Life Support: A Step-by-Step Guide for Everyone</w:t>
                                </w:r>
                              </w:p>
                            </w:sdtContent>
                          </w:sdt>
                        </w:txbxContent>
                      </v:textbox>
                    </v:shape>
                    <w10:wrap anchorx="page" anchory="page"/>
                  </v:group>
                </w:pict>
              </mc:Fallback>
            </mc:AlternateContent>
          </w:r>
        </w:p>
        <w:p w14:paraId="03CC3DAC" w14:textId="6DFAE656" w:rsidR="00F52C27" w:rsidRDefault="00F52C27">
          <w:pPr>
            <w:rPr>
              <w:b/>
              <w:bCs/>
            </w:rPr>
          </w:pPr>
          <w:r>
            <w:rPr>
              <w:b/>
              <w:bCs/>
            </w:rPr>
            <w:br w:type="page"/>
          </w:r>
        </w:p>
      </w:sdtContent>
    </w:sdt>
    <w:p w14:paraId="1B45ECB3" w14:textId="7E54519F" w:rsidR="00BD79B1" w:rsidRPr="00BD79B1" w:rsidRDefault="00BD79B1" w:rsidP="00BD79B1">
      <w:pPr>
        <w:rPr>
          <w:b/>
          <w:bCs/>
        </w:rPr>
      </w:pPr>
      <w:r w:rsidRPr="00BD79B1">
        <w:rPr>
          <w:b/>
          <w:bCs/>
        </w:rPr>
        <w:lastRenderedPageBreak/>
        <w:t>Basic Life Support: A Step-by-Step Guide for Everyone</w:t>
      </w:r>
    </w:p>
    <w:p w14:paraId="64965C34" w14:textId="77777777" w:rsidR="00BD79B1" w:rsidRPr="00BD79B1" w:rsidRDefault="00BD79B1" w:rsidP="00BD79B1">
      <w:r w:rsidRPr="00BD79B1">
        <w:rPr>
          <w:b/>
          <w:bCs/>
        </w:rPr>
        <w:t>Introduction</w:t>
      </w:r>
    </w:p>
    <w:p w14:paraId="775C142C" w14:textId="77777777" w:rsidR="00BD79B1" w:rsidRPr="00BD79B1" w:rsidRDefault="00BD79B1" w:rsidP="00BD79B1">
      <w:r w:rsidRPr="00BD79B1">
        <w:t>Welcome to the world of Basic Life Support (BLS)! This book is designed to empower you with the essential skills and knowledge needed to respond effectively to life-threatening emergencies. Whether you're a healthcare professional, a first responder, or simply a concerned citizen, this guide will provide a clear and concise pathway to mastering the fundamentals of BLS.</w:t>
      </w:r>
    </w:p>
    <w:p w14:paraId="227EE1A9" w14:textId="77777777" w:rsidR="00BD79B1" w:rsidRPr="00BD79B1" w:rsidRDefault="00BD79B1" w:rsidP="00BD79B1">
      <w:r w:rsidRPr="00BD79B1">
        <w:rPr>
          <w:b/>
          <w:bCs/>
        </w:rPr>
        <w:t>Why Learn BLS?</w:t>
      </w:r>
    </w:p>
    <w:p w14:paraId="78A3C5AA" w14:textId="77777777" w:rsidR="00BD79B1" w:rsidRPr="00BD79B1" w:rsidRDefault="00BD79B1" w:rsidP="00BD79B1">
      <w:proofErr w:type="gramStart"/>
      <w:r w:rsidRPr="00BD79B1">
        <w:t>Sudden</w:t>
      </w:r>
      <w:proofErr w:type="gramEnd"/>
      <w:r w:rsidRPr="00BD79B1">
        <w:t xml:space="preserve"> cardiac arrest and choking emergencies can happen anywhere, anytime. Knowing how to perform BLS can significantly increase the chances of survival for someone in need. By learning these skills, you become a vital link in the chain of survival.</w:t>
      </w:r>
    </w:p>
    <w:p w14:paraId="3DE31095" w14:textId="77777777" w:rsidR="00BD79B1" w:rsidRPr="00BD79B1" w:rsidRDefault="00BD79B1" w:rsidP="00BD79B1">
      <w:r w:rsidRPr="00BD79B1">
        <w:rPr>
          <w:b/>
          <w:bCs/>
        </w:rPr>
        <w:t>Chapter 1: Understanding the Chain of Survival</w:t>
      </w:r>
    </w:p>
    <w:p w14:paraId="4AFFE77D" w14:textId="77777777" w:rsidR="00BD79B1" w:rsidRPr="00BD79B1" w:rsidRDefault="00BD79B1" w:rsidP="00BD79B1">
      <w:r w:rsidRPr="00BD79B1">
        <w:t>The Chain of Survival outlines the critical steps necessary for a successful resuscitation. It consists of:</w:t>
      </w:r>
    </w:p>
    <w:p w14:paraId="56608B90" w14:textId="77777777" w:rsidR="00BD79B1" w:rsidRPr="00BD79B1" w:rsidRDefault="00BD79B1" w:rsidP="00BD79B1">
      <w:pPr>
        <w:numPr>
          <w:ilvl w:val="0"/>
          <w:numId w:val="1"/>
        </w:numPr>
      </w:pPr>
      <w:r w:rsidRPr="00BD79B1">
        <w:rPr>
          <w:b/>
          <w:bCs/>
        </w:rPr>
        <w:t>Recognition of cardiac arrest and activation of the emergency response system:</w:t>
      </w:r>
      <w:r w:rsidRPr="00BD79B1">
        <w:t xml:space="preserve"> Immediately call your local emergency number (e.g., 911 in the US) if you witness someone collapse or become unresponsive.</w:t>
      </w:r>
    </w:p>
    <w:p w14:paraId="50D6F565" w14:textId="77777777" w:rsidR="00BD79B1" w:rsidRPr="00BD79B1" w:rsidRDefault="00BD79B1" w:rsidP="00BD79B1">
      <w:pPr>
        <w:numPr>
          <w:ilvl w:val="0"/>
          <w:numId w:val="1"/>
        </w:numPr>
      </w:pPr>
      <w:r w:rsidRPr="00BD79B1">
        <w:rPr>
          <w:b/>
          <w:bCs/>
        </w:rPr>
        <w:t>Early CPR with an emphasis on chest compressions:</w:t>
      </w:r>
      <w:r w:rsidRPr="00BD79B1">
        <w:t xml:space="preserve"> Start chest compressions immediately to circulate blood.</w:t>
      </w:r>
    </w:p>
    <w:p w14:paraId="6190F49D" w14:textId="77777777" w:rsidR="00BD79B1" w:rsidRPr="00BD79B1" w:rsidRDefault="00BD79B1" w:rsidP="00BD79B1">
      <w:pPr>
        <w:numPr>
          <w:ilvl w:val="0"/>
          <w:numId w:val="1"/>
        </w:numPr>
      </w:pPr>
      <w:r w:rsidRPr="00BD79B1">
        <w:rPr>
          <w:b/>
          <w:bCs/>
        </w:rPr>
        <w:t>Rapid defibrillation:</w:t>
      </w:r>
      <w:r w:rsidRPr="00BD79B1">
        <w:t xml:space="preserve"> If an automated external defibrillator (AED) is available, use it as soon as possible.</w:t>
      </w:r>
    </w:p>
    <w:p w14:paraId="11050B79" w14:textId="77777777" w:rsidR="00BD79B1" w:rsidRPr="00BD79B1" w:rsidRDefault="00BD79B1" w:rsidP="00BD79B1">
      <w:pPr>
        <w:numPr>
          <w:ilvl w:val="0"/>
          <w:numId w:val="1"/>
        </w:numPr>
      </w:pPr>
      <w:r w:rsidRPr="00BD79B1">
        <w:rPr>
          <w:b/>
          <w:bCs/>
        </w:rPr>
        <w:t>Advanced life support:</w:t>
      </w:r>
      <w:r w:rsidRPr="00BD79B1">
        <w:t xml:space="preserve"> Emergency medical services (EMS) personnel will provide further care.</w:t>
      </w:r>
    </w:p>
    <w:p w14:paraId="0995CBAB" w14:textId="77777777" w:rsidR="00BD79B1" w:rsidRPr="00BD79B1" w:rsidRDefault="00BD79B1" w:rsidP="00BD79B1">
      <w:pPr>
        <w:numPr>
          <w:ilvl w:val="0"/>
          <w:numId w:val="1"/>
        </w:numPr>
      </w:pPr>
      <w:r w:rsidRPr="00BD79B1">
        <w:rPr>
          <w:b/>
          <w:bCs/>
        </w:rPr>
        <w:t>Post-cardiac arrest care:</w:t>
      </w:r>
      <w:r w:rsidRPr="00BD79B1">
        <w:t xml:space="preserve"> Continued care in a hospital setting.</w:t>
      </w:r>
    </w:p>
    <w:p w14:paraId="7DFD61E9" w14:textId="77777777" w:rsidR="00702444" w:rsidRDefault="00702444" w:rsidP="00BD79B1">
      <w:pPr>
        <w:rPr>
          <w:b/>
          <w:bCs/>
        </w:rPr>
      </w:pPr>
    </w:p>
    <w:p w14:paraId="52B32720" w14:textId="18CFFBD9" w:rsidR="00BD79B1" w:rsidRPr="00BD79B1" w:rsidRDefault="00BD79B1" w:rsidP="00BD79B1">
      <w:r w:rsidRPr="00BD79B1">
        <w:rPr>
          <w:b/>
          <w:bCs/>
        </w:rPr>
        <w:t>Chapter 2: Recognizing an Emergency</w:t>
      </w:r>
    </w:p>
    <w:p w14:paraId="3DF0E5D2" w14:textId="77777777" w:rsidR="00BD79B1" w:rsidRPr="00BD79B1" w:rsidRDefault="00BD79B1" w:rsidP="00BD79B1">
      <w:pPr>
        <w:numPr>
          <w:ilvl w:val="0"/>
          <w:numId w:val="2"/>
        </w:numPr>
      </w:pPr>
      <w:r w:rsidRPr="00BD79B1">
        <w:rPr>
          <w:b/>
          <w:bCs/>
        </w:rPr>
        <w:t>Cardiac Arrest:</w:t>
      </w:r>
      <w:r w:rsidRPr="00BD79B1">
        <w:t xml:space="preserve"> </w:t>
      </w:r>
    </w:p>
    <w:p w14:paraId="5DAD720B" w14:textId="77777777" w:rsidR="00BD79B1" w:rsidRPr="00BD79B1" w:rsidRDefault="00BD79B1" w:rsidP="00BD79B1">
      <w:pPr>
        <w:numPr>
          <w:ilvl w:val="1"/>
          <w:numId w:val="2"/>
        </w:numPr>
      </w:pPr>
      <w:r w:rsidRPr="00BD79B1">
        <w:t>Unresponsiveness (no response to tapping or shouting).</w:t>
      </w:r>
    </w:p>
    <w:p w14:paraId="7A81F5B4" w14:textId="1C3E9085" w:rsidR="00C56FE7" w:rsidRPr="00C56FE7" w:rsidRDefault="00BD79B1" w:rsidP="00F50DB0">
      <w:pPr>
        <w:numPr>
          <w:ilvl w:val="0"/>
          <w:numId w:val="2"/>
        </w:numPr>
      </w:pPr>
      <w:r w:rsidRPr="00BD79B1">
        <w:t>No normal breathing (or only gasping).</w:t>
      </w:r>
    </w:p>
    <w:p w14:paraId="1DC7AE7C" w14:textId="77777777" w:rsidR="00C56FE7" w:rsidRPr="00C56FE7" w:rsidRDefault="00C56FE7" w:rsidP="00C56FE7">
      <w:pPr>
        <w:ind w:left="360"/>
      </w:pPr>
    </w:p>
    <w:p w14:paraId="40C88FB7" w14:textId="273B01FA" w:rsidR="00BD79B1" w:rsidRPr="00BD79B1" w:rsidRDefault="00BD79B1" w:rsidP="00BD79B1">
      <w:pPr>
        <w:numPr>
          <w:ilvl w:val="0"/>
          <w:numId w:val="2"/>
        </w:numPr>
      </w:pPr>
      <w:r w:rsidRPr="00BD79B1">
        <w:rPr>
          <w:b/>
          <w:bCs/>
        </w:rPr>
        <w:lastRenderedPageBreak/>
        <w:t>Choking:</w:t>
      </w:r>
      <w:r w:rsidRPr="00BD79B1">
        <w:t xml:space="preserve"> </w:t>
      </w:r>
    </w:p>
    <w:p w14:paraId="693E2503" w14:textId="77777777" w:rsidR="00BD79B1" w:rsidRPr="00BD79B1" w:rsidRDefault="00BD79B1" w:rsidP="00BD79B1">
      <w:pPr>
        <w:numPr>
          <w:ilvl w:val="1"/>
          <w:numId w:val="2"/>
        </w:numPr>
      </w:pPr>
      <w:r w:rsidRPr="00BD79B1">
        <w:t>Difficulty breathing or noisy breathing.</w:t>
      </w:r>
    </w:p>
    <w:p w14:paraId="101ED383" w14:textId="77777777" w:rsidR="00BD79B1" w:rsidRPr="00BD79B1" w:rsidRDefault="00BD79B1" w:rsidP="00BD79B1">
      <w:pPr>
        <w:numPr>
          <w:ilvl w:val="1"/>
          <w:numId w:val="2"/>
        </w:numPr>
      </w:pPr>
      <w:r w:rsidRPr="00BD79B1">
        <w:t>Weak, ineffective cough or no cough at all.</w:t>
      </w:r>
    </w:p>
    <w:p w14:paraId="09A4FFE4" w14:textId="77777777" w:rsidR="00BD79B1" w:rsidRPr="00BD79B1" w:rsidRDefault="00BD79B1" w:rsidP="00BD79B1">
      <w:pPr>
        <w:numPr>
          <w:ilvl w:val="1"/>
          <w:numId w:val="2"/>
        </w:numPr>
      </w:pPr>
      <w:r w:rsidRPr="00BD79B1">
        <w:t>Cyanosis (bluish discoloration of the skin).</w:t>
      </w:r>
    </w:p>
    <w:p w14:paraId="19F98341" w14:textId="77777777" w:rsidR="00BD79B1" w:rsidRPr="00BD79B1" w:rsidRDefault="00BD79B1" w:rsidP="00BD79B1">
      <w:pPr>
        <w:numPr>
          <w:ilvl w:val="1"/>
          <w:numId w:val="2"/>
        </w:numPr>
      </w:pPr>
      <w:r w:rsidRPr="00BD79B1">
        <w:t>The universal choking sign (hands clutching the throat).</w:t>
      </w:r>
    </w:p>
    <w:p w14:paraId="723334EC" w14:textId="77777777" w:rsidR="00702444" w:rsidRDefault="00702444" w:rsidP="00BD79B1">
      <w:pPr>
        <w:rPr>
          <w:b/>
          <w:bCs/>
        </w:rPr>
      </w:pPr>
    </w:p>
    <w:p w14:paraId="142D1BA6" w14:textId="7CA21CAE" w:rsidR="00BD79B1" w:rsidRPr="00BD79B1" w:rsidRDefault="00BD79B1" w:rsidP="00BD79B1">
      <w:r w:rsidRPr="00BD79B1">
        <w:rPr>
          <w:b/>
          <w:bCs/>
        </w:rPr>
        <w:t>Chapter 3: Performing CPR (Cardiopulmonary Resuscitation)</w:t>
      </w:r>
    </w:p>
    <w:p w14:paraId="218A6A47" w14:textId="77777777" w:rsidR="00BD79B1" w:rsidRPr="00BD79B1" w:rsidRDefault="00BD79B1" w:rsidP="00BD79B1">
      <w:pPr>
        <w:numPr>
          <w:ilvl w:val="0"/>
          <w:numId w:val="3"/>
        </w:numPr>
      </w:pPr>
      <w:r w:rsidRPr="00BD79B1">
        <w:rPr>
          <w:b/>
          <w:bCs/>
        </w:rPr>
        <w:t>Adult CPR:</w:t>
      </w:r>
      <w:r w:rsidRPr="00BD79B1">
        <w:t xml:space="preserve"> </w:t>
      </w:r>
    </w:p>
    <w:p w14:paraId="561BD765" w14:textId="77777777" w:rsidR="00BD79B1" w:rsidRPr="00BD79B1" w:rsidRDefault="00BD79B1" w:rsidP="00BD79B1">
      <w:pPr>
        <w:numPr>
          <w:ilvl w:val="1"/>
          <w:numId w:val="3"/>
        </w:numPr>
      </w:pPr>
      <w:r w:rsidRPr="00BD79B1">
        <w:t>Ensure the scene is safe.</w:t>
      </w:r>
    </w:p>
    <w:p w14:paraId="052320FA" w14:textId="77777777" w:rsidR="00BD79B1" w:rsidRPr="00BD79B1" w:rsidRDefault="00BD79B1" w:rsidP="00BD79B1">
      <w:pPr>
        <w:numPr>
          <w:ilvl w:val="1"/>
          <w:numId w:val="3"/>
        </w:numPr>
      </w:pPr>
      <w:r w:rsidRPr="00BD79B1">
        <w:t>Check for responsiveness and breathing.</w:t>
      </w:r>
    </w:p>
    <w:p w14:paraId="2FB4BDC9" w14:textId="77777777" w:rsidR="00BD79B1" w:rsidRPr="00BD79B1" w:rsidRDefault="00BD79B1" w:rsidP="00BD79B1">
      <w:pPr>
        <w:numPr>
          <w:ilvl w:val="1"/>
          <w:numId w:val="3"/>
        </w:numPr>
      </w:pPr>
      <w:r w:rsidRPr="00BD79B1">
        <w:t>Call emergency services immediately.</w:t>
      </w:r>
    </w:p>
    <w:p w14:paraId="43E18CE1" w14:textId="77777777" w:rsidR="00BD79B1" w:rsidRPr="00BD79B1" w:rsidRDefault="00BD79B1" w:rsidP="00BD79B1">
      <w:pPr>
        <w:numPr>
          <w:ilvl w:val="1"/>
          <w:numId w:val="3"/>
        </w:numPr>
      </w:pPr>
      <w:r w:rsidRPr="00BD79B1">
        <w:t xml:space="preserve">Begin chest compressions: </w:t>
      </w:r>
    </w:p>
    <w:p w14:paraId="3EE66ACE" w14:textId="77777777" w:rsidR="00BD79B1" w:rsidRPr="00BD79B1" w:rsidRDefault="00BD79B1" w:rsidP="00BD79B1">
      <w:pPr>
        <w:numPr>
          <w:ilvl w:val="2"/>
          <w:numId w:val="3"/>
        </w:numPr>
      </w:pPr>
      <w:r w:rsidRPr="00BD79B1">
        <w:t>Place the heel of one hand in the center of the chest (lower half of the breastbone).</w:t>
      </w:r>
    </w:p>
    <w:p w14:paraId="289C3D39" w14:textId="77777777" w:rsidR="00BD79B1" w:rsidRPr="00BD79B1" w:rsidRDefault="00BD79B1" w:rsidP="00BD79B1">
      <w:pPr>
        <w:numPr>
          <w:ilvl w:val="2"/>
          <w:numId w:val="3"/>
        </w:numPr>
      </w:pPr>
      <w:r w:rsidRPr="00BD79B1">
        <w:t>Place your other hand on top, interlacing your fingers.</w:t>
      </w:r>
    </w:p>
    <w:p w14:paraId="0CE58C20" w14:textId="77777777" w:rsidR="00BD79B1" w:rsidRPr="00BD79B1" w:rsidRDefault="00BD79B1" w:rsidP="00BD79B1">
      <w:pPr>
        <w:numPr>
          <w:ilvl w:val="2"/>
          <w:numId w:val="3"/>
        </w:numPr>
      </w:pPr>
      <w:r w:rsidRPr="00BD79B1">
        <w:t>Compress the chest at a depth of at least 2 inches (5 cm) but no more than 2.4 inches (6 cm).</w:t>
      </w:r>
    </w:p>
    <w:p w14:paraId="5D3D67FD" w14:textId="77777777" w:rsidR="00BD79B1" w:rsidRPr="00BD79B1" w:rsidRDefault="00BD79B1" w:rsidP="00BD79B1">
      <w:pPr>
        <w:numPr>
          <w:ilvl w:val="2"/>
          <w:numId w:val="3"/>
        </w:numPr>
      </w:pPr>
      <w:r w:rsidRPr="00BD79B1">
        <w:t>Compress at a rate of 100-120 compressions per minute.</w:t>
      </w:r>
    </w:p>
    <w:p w14:paraId="17CB2FE0" w14:textId="77777777" w:rsidR="00BD79B1" w:rsidRPr="00BD79B1" w:rsidRDefault="00BD79B1" w:rsidP="00BD79B1">
      <w:pPr>
        <w:numPr>
          <w:ilvl w:val="1"/>
          <w:numId w:val="3"/>
        </w:numPr>
      </w:pPr>
      <w:r w:rsidRPr="00BD79B1">
        <w:t xml:space="preserve">Give rescue breaths (if trained): </w:t>
      </w:r>
    </w:p>
    <w:p w14:paraId="68F86B7B" w14:textId="77777777" w:rsidR="00BD79B1" w:rsidRPr="00BD79B1" w:rsidRDefault="00BD79B1" w:rsidP="00BD79B1">
      <w:pPr>
        <w:numPr>
          <w:ilvl w:val="2"/>
          <w:numId w:val="3"/>
        </w:numPr>
      </w:pPr>
      <w:r w:rsidRPr="00BD79B1">
        <w:t>Open the airway using the head tilt-chin lift maneuver.</w:t>
      </w:r>
    </w:p>
    <w:p w14:paraId="1D4035FC" w14:textId="77777777" w:rsidR="00BD79B1" w:rsidRPr="00BD79B1" w:rsidRDefault="00BD79B1" w:rsidP="00BD79B1">
      <w:pPr>
        <w:numPr>
          <w:ilvl w:val="2"/>
          <w:numId w:val="3"/>
        </w:numPr>
      </w:pPr>
      <w:r w:rsidRPr="00BD79B1">
        <w:t>Pinch the nose closed and create a complete seal over the mouth.</w:t>
      </w:r>
    </w:p>
    <w:p w14:paraId="4363D864" w14:textId="77777777" w:rsidR="00BD79B1" w:rsidRPr="00BD79B1" w:rsidRDefault="00BD79B1" w:rsidP="00BD79B1">
      <w:pPr>
        <w:numPr>
          <w:ilvl w:val="2"/>
          <w:numId w:val="3"/>
        </w:numPr>
      </w:pPr>
      <w:r w:rsidRPr="00BD79B1">
        <w:t>Give two rescue breaths, each lasting about one second, and watch for chest rise.</w:t>
      </w:r>
    </w:p>
    <w:p w14:paraId="687157FB" w14:textId="77777777" w:rsidR="00BD79B1" w:rsidRPr="00BD79B1" w:rsidRDefault="00BD79B1" w:rsidP="00BD79B1">
      <w:pPr>
        <w:numPr>
          <w:ilvl w:val="1"/>
          <w:numId w:val="3"/>
        </w:numPr>
      </w:pPr>
      <w:r w:rsidRPr="00BD79B1">
        <w:t>Continue cycles of 30 compressions and 2 breaths (or continuous compressions if unwilling or unable to provide breaths) until help arrives or the person shows signs of life.</w:t>
      </w:r>
    </w:p>
    <w:p w14:paraId="05117381" w14:textId="77777777" w:rsidR="000C5294" w:rsidRPr="000C5294" w:rsidRDefault="000C5294" w:rsidP="000C5294">
      <w:pPr>
        <w:ind w:left="360"/>
      </w:pPr>
    </w:p>
    <w:p w14:paraId="5F49285A" w14:textId="5142A71A" w:rsidR="00BD79B1" w:rsidRPr="00BD79B1" w:rsidRDefault="00BD79B1" w:rsidP="00BD79B1">
      <w:pPr>
        <w:numPr>
          <w:ilvl w:val="0"/>
          <w:numId w:val="3"/>
        </w:numPr>
      </w:pPr>
      <w:r w:rsidRPr="00BD79B1">
        <w:rPr>
          <w:b/>
          <w:bCs/>
        </w:rPr>
        <w:lastRenderedPageBreak/>
        <w:t>Child CPR (1 year to puberty):</w:t>
      </w:r>
      <w:r w:rsidRPr="00BD79B1">
        <w:t xml:space="preserve"> </w:t>
      </w:r>
    </w:p>
    <w:p w14:paraId="149DDB51" w14:textId="77777777" w:rsidR="00BD79B1" w:rsidRPr="00BD79B1" w:rsidRDefault="00BD79B1" w:rsidP="00BD79B1">
      <w:pPr>
        <w:numPr>
          <w:ilvl w:val="1"/>
          <w:numId w:val="3"/>
        </w:numPr>
      </w:pPr>
      <w:r w:rsidRPr="00BD79B1">
        <w:t xml:space="preserve">Follow the same steps as adult CPR, but: </w:t>
      </w:r>
    </w:p>
    <w:p w14:paraId="06F36502" w14:textId="77777777" w:rsidR="00BD79B1" w:rsidRPr="00BD79B1" w:rsidRDefault="00BD79B1" w:rsidP="00BD79B1">
      <w:pPr>
        <w:numPr>
          <w:ilvl w:val="2"/>
          <w:numId w:val="3"/>
        </w:numPr>
      </w:pPr>
      <w:r w:rsidRPr="00BD79B1">
        <w:t>Compress the chest to a depth of about 2 inches (5 cm).</w:t>
      </w:r>
    </w:p>
    <w:p w14:paraId="4276A224" w14:textId="77777777" w:rsidR="00BD79B1" w:rsidRPr="00BD79B1" w:rsidRDefault="00BD79B1" w:rsidP="00BD79B1">
      <w:pPr>
        <w:numPr>
          <w:ilvl w:val="2"/>
          <w:numId w:val="3"/>
        </w:numPr>
      </w:pPr>
      <w:r w:rsidRPr="00BD79B1">
        <w:t xml:space="preserve">If you are alone and </w:t>
      </w:r>
      <w:proofErr w:type="gramStart"/>
      <w:r w:rsidRPr="00BD79B1">
        <w:t>did not witness</w:t>
      </w:r>
      <w:proofErr w:type="gramEnd"/>
      <w:r w:rsidRPr="00BD79B1">
        <w:t xml:space="preserve"> the arrest, give 5 cycles of CPR before calling 911.</w:t>
      </w:r>
    </w:p>
    <w:p w14:paraId="5C37238E" w14:textId="77777777" w:rsidR="00BD79B1" w:rsidRPr="00BD79B1" w:rsidRDefault="00BD79B1" w:rsidP="00BD79B1">
      <w:pPr>
        <w:numPr>
          <w:ilvl w:val="0"/>
          <w:numId w:val="3"/>
        </w:numPr>
      </w:pPr>
      <w:r w:rsidRPr="00BD79B1">
        <w:rPr>
          <w:b/>
          <w:bCs/>
        </w:rPr>
        <w:t>Infant CPR (under 1 year):</w:t>
      </w:r>
      <w:r w:rsidRPr="00BD79B1">
        <w:t xml:space="preserve"> </w:t>
      </w:r>
    </w:p>
    <w:p w14:paraId="4A5BEEAE" w14:textId="23A15071" w:rsidR="00BD79B1" w:rsidRPr="00BD79B1" w:rsidRDefault="00BD79B1" w:rsidP="00BD79B1">
      <w:pPr>
        <w:numPr>
          <w:ilvl w:val="1"/>
          <w:numId w:val="3"/>
        </w:numPr>
      </w:pPr>
      <w:r w:rsidRPr="00BD79B1">
        <w:t xml:space="preserve">Use </w:t>
      </w:r>
      <w:r w:rsidR="006A0EDB">
        <w:t>O</w:t>
      </w:r>
      <w:r w:rsidR="00B54A27">
        <w:t>ne Hand</w:t>
      </w:r>
      <w:r w:rsidRPr="00BD79B1">
        <w:t xml:space="preserve"> to compress the chest in the center of the chest, just below the nipple line.</w:t>
      </w:r>
    </w:p>
    <w:p w14:paraId="43E058DC" w14:textId="77777777" w:rsidR="00BD79B1" w:rsidRPr="00BD79B1" w:rsidRDefault="00BD79B1" w:rsidP="00BD79B1">
      <w:pPr>
        <w:numPr>
          <w:ilvl w:val="1"/>
          <w:numId w:val="3"/>
        </w:numPr>
      </w:pPr>
      <w:r w:rsidRPr="00BD79B1">
        <w:t>Compress to a depth of about 1.5 inches (4 cm).</w:t>
      </w:r>
    </w:p>
    <w:p w14:paraId="10BDCCFC" w14:textId="77777777" w:rsidR="00BD79B1" w:rsidRPr="00BD79B1" w:rsidRDefault="00BD79B1" w:rsidP="00BD79B1">
      <w:pPr>
        <w:numPr>
          <w:ilvl w:val="1"/>
          <w:numId w:val="3"/>
        </w:numPr>
      </w:pPr>
      <w:r w:rsidRPr="00BD79B1">
        <w:t xml:space="preserve">If you are alone and </w:t>
      </w:r>
      <w:proofErr w:type="gramStart"/>
      <w:r w:rsidRPr="00BD79B1">
        <w:t>did not witness</w:t>
      </w:r>
      <w:proofErr w:type="gramEnd"/>
      <w:r w:rsidRPr="00BD79B1">
        <w:t xml:space="preserve"> the arrest, give 5 cycles of CPR before calling 911.</w:t>
      </w:r>
    </w:p>
    <w:p w14:paraId="5C6DA9F3" w14:textId="5B8E3C93" w:rsidR="00BD79B1" w:rsidRPr="00BD79B1" w:rsidRDefault="00BD79B1" w:rsidP="00BD79B1">
      <w:pPr>
        <w:numPr>
          <w:ilvl w:val="1"/>
          <w:numId w:val="3"/>
        </w:numPr>
      </w:pPr>
      <w:r w:rsidRPr="00BD79B1">
        <w:t xml:space="preserve">Cover the </w:t>
      </w:r>
      <w:r w:rsidR="00145124" w:rsidRPr="00BD79B1">
        <w:t>infants’</w:t>
      </w:r>
      <w:r w:rsidRPr="00BD79B1">
        <w:t xml:space="preserve"> mouth and nose with your mouth for rescue breaths.</w:t>
      </w:r>
    </w:p>
    <w:p w14:paraId="6979905A" w14:textId="77777777" w:rsidR="00702444" w:rsidRDefault="00702444" w:rsidP="00BD79B1">
      <w:pPr>
        <w:rPr>
          <w:b/>
          <w:bCs/>
        </w:rPr>
      </w:pPr>
    </w:p>
    <w:p w14:paraId="761DB746" w14:textId="3182295D" w:rsidR="00BD79B1" w:rsidRPr="00BD79B1" w:rsidRDefault="00BD79B1" w:rsidP="00BD79B1">
      <w:r w:rsidRPr="00BD79B1">
        <w:rPr>
          <w:b/>
          <w:bCs/>
        </w:rPr>
        <w:t>Chapter 4: Using an AED (Automated External Defibrillator)</w:t>
      </w:r>
    </w:p>
    <w:p w14:paraId="6D0CFD20" w14:textId="77777777" w:rsidR="00BD79B1" w:rsidRPr="00BD79B1" w:rsidRDefault="00BD79B1" w:rsidP="00BD79B1">
      <w:pPr>
        <w:numPr>
          <w:ilvl w:val="0"/>
          <w:numId w:val="4"/>
        </w:numPr>
      </w:pPr>
      <w:r w:rsidRPr="00BD79B1">
        <w:t>Turn on the AED.</w:t>
      </w:r>
    </w:p>
    <w:p w14:paraId="2657A8D7" w14:textId="77777777" w:rsidR="00BD79B1" w:rsidRPr="00BD79B1" w:rsidRDefault="00BD79B1" w:rsidP="00BD79B1">
      <w:pPr>
        <w:numPr>
          <w:ilvl w:val="0"/>
          <w:numId w:val="4"/>
        </w:numPr>
      </w:pPr>
      <w:r w:rsidRPr="00BD79B1">
        <w:t>Follow the voice prompts.</w:t>
      </w:r>
    </w:p>
    <w:p w14:paraId="0BF50F75" w14:textId="77777777" w:rsidR="00BD79B1" w:rsidRPr="00BD79B1" w:rsidRDefault="00BD79B1" w:rsidP="00BD79B1">
      <w:pPr>
        <w:numPr>
          <w:ilvl w:val="0"/>
          <w:numId w:val="4"/>
        </w:numPr>
      </w:pPr>
      <w:r w:rsidRPr="00BD79B1">
        <w:t>Attach the AED pads to the patient's chest as indicated.</w:t>
      </w:r>
    </w:p>
    <w:p w14:paraId="535EBCB1" w14:textId="77777777" w:rsidR="00BD79B1" w:rsidRPr="00BD79B1" w:rsidRDefault="00BD79B1" w:rsidP="00BD79B1">
      <w:pPr>
        <w:numPr>
          <w:ilvl w:val="0"/>
          <w:numId w:val="4"/>
        </w:numPr>
      </w:pPr>
      <w:r w:rsidRPr="00BD79B1">
        <w:t>The AED will analyze the heart rhythm.</w:t>
      </w:r>
    </w:p>
    <w:p w14:paraId="7479AD30" w14:textId="77777777" w:rsidR="00BD79B1" w:rsidRPr="00BD79B1" w:rsidRDefault="00BD79B1" w:rsidP="00BD79B1">
      <w:pPr>
        <w:numPr>
          <w:ilvl w:val="0"/>
          <w:numId w:val="4"/>
        </w:numPr>
      </w:pPr>
      <w:r w:rsidRPr="00BD79B1">
        <w:t>If a shock is advised, ensure no one is touching the patient and press the shock button.</w:t>
      </w:r>
    </w:p>
    <w:p w14:paraId="7AF5F0F0" w14:textId="77777777" w:rsidR="00BD79B1" w:rsidRPr="00BD79B1" w:rsidRDefault="00BD79B1" w:rsidP="00BD79B1">
      <w:pPr>
        <w:numPr>
          <w:ilvl w:val="0"/>
          <w:numId w:val="4"/>
        </w:numPr>
      </w:pPr>
      <w:r w:rsidRPr="00BD79B1">
        <w:t>Immediately resume CPR after the shock.</w:t>
      </w:r>
    </w:p>
    <w:p w14:paraId="4829139C" w14:textId="77777777" w:rsidR="00BD79B1" w:rsidRPr="00BD79B1" w:rsidRDefault="00BD79B1" w:rsidP="00BD79B1">
      <w:pPr>
        <w:numPr>
          <w:ilvl w:val="0"/>
          <w:numId w:val="4"/>
        </w:numPr>
      </w:pPr>
      <w:r w:rsidRPr="00BD79B1">
        <w:t>Continue following the AED's instructions.</w:t>
      </w:r>
    </w:p>
    <w:p w14:paraId="5E8BACAB" w14:textId="77777777" w:rsidR="00702444" w:rsidRDefault="00702444" w:rsidP="00BD79B1">
      <w:pPr>
        <w:rPr>
          <w:b/>
          <w:bCs/>
        </w:rPr>
      </w:pPr>
    </w:p>
    <w:p w14:paraId="6AE21B37" w14:textId="77A3B60B" w:rsidR="00BD79B1" w:rsidRPr="00BD79B1" w:rsidRDefault="00BD79B1" w:rsidP="00BD79B1">
      <w:r w:rsidRPr="00BD79B1">
        <w:rPr>
          <w:b/>
          <w:bCs/>
        </w:rPr>
        <w:t>Chapter 5: Relieving Choking</w:t>
      </w:r>
    </w:p>
    <w:p w14:paraId="7F3AFB1F" w14:textId="77777777" w:rsidR="00BD79B1" w:rsidRPr="00BD79B1" w:rsidRDefault="00BD79B1" w:rsidP="00BD79B1">
      <w:pPr>
        <w:numPr>
          <w:ilvl w:val="0"/>
          <w:numId w:val="5"/>
        </w:numPr>
      </w:pPr>
      <w:r w:rsidRPr="00BD79B1">
        <w:rPr>
          <w:b/>
          <w:bCs/>
        </w:rPr>
        <w:t>Adult and Child Choking:</w:t>
      </w:r>
      <w:r w:rsidRPr="00BD79B1">
        <w:t xml:space="preserve"> </w:t>
      </w:r>
    </w:p>
    <w:p w14:paraId="14C0D511" w14:textId="77777777" w:rsidR="00BD79B1" w:rsidRPr="00BD79B1" w:rsidRDefault="00BD79B1" w:rsidP="00BD79B1">
      <w:pPr>
        <w:numPr>
          <w:ilvl w:val="1"/>
          <w:numId w:val="5"/>
        </w:numPr>
      </w:pPr>
      <w:r w:rsidRPr="00BD79B1">
        <w:t>If the person can cough forcefully, encourage them to continue coughing.</w:t>
      </w:r>
    </w:p>
    <w:p w14:paraId="44BAA9F1" w14:textId="77777777" w:rsidR="00BD79B1" w:rsidRPr="00BD79B1" w:rsidRDefault="00BD79B1" w:rsidP="00BD79B1">
      <w:pPr>
        <w:numPr>
          <w:ilvl w:val="1"/>
          <w:numId w:val="5"/>
        </w:numPr>
      </w:pPr>
      <w:r w:rsidRPr="00BD79B1">
        <w:lastRenderedPageBreak/>
        <w:t xml:space="preserve">If the person cannot cough, speak, or breathe, perform abdominal thrusts (Heimlich maneuver): </w:t>
      </w:r>
    </w:p>
    <w:p w14:paraId="4816684E" w14:textId="77777777" w:rsidR="00BD79B1" w:rsidRPr="00BD79B1" w:rsidRDefault="00BD79B1" w:rsidP="00BD79B1">
      <w:pPr>
        <w:numPr>
          <w:ilvl w:val="2"/>
          <w:numId w:val="5"/>
        </w:numPr>
      </w:pPr>
      <w:r w:rsidRPr="00BD79B1">
        <w:t>Stand behind the person.</w:t>
      </w:r>
    </w:p>
    <w:p w14:paraId="1EAC4571" w14:textId="77777777" w:rsidR="00BD79B1" w:rsidRPr="00BD79B1" w:rsidRDefault="00BD79B1" w:rsidP="00BD79B1">
      <w:pPr>
        <w:numPr>
          <w:ilvl w:val="2"/>
          <w:numId w:val="5"/>
        </w:numPr>
      </w:pPr>
      <w:r w:rsidRPr="00BD79B1">
        <w:t xml:space="preserve">Place one </w:t>
      </w:r>
      <w:proofErr w:type="gramStart"/>
      <w:r w:rsidRPr="00BD79B1">
        <w:t>fist</w:t>
      </w:r>
      <w:proofErr w:type="gramEnd"/>
      <w:r w:rsidRPr="00BD79B1">
        <w:t xml:space="preserve"> just above the navel.</w:t>
      </w:r>
    </w:p>
    <w:p w14:paraId="51F0B001" w14:textId="77777777" w:rsidR="00BD79B1" w:rsidRPr="00BD79B1" w:rsidRDefault="00BD79B1" w:rsidP="00BD79B1">
      <w:pPr>
        <w:numPr>
          <w:ilvl w:val="2"/>
          <w:numId w:val="5"/>
        </w:numPr>
      </w:pPr>
      <w:r w:rsidRPr="00BD79B1">
        <w:t>Grasp your fist with the other hand and give quick, upward thrusts.</w:t>
      </w:r>
    </w:p>
    <w:p w14:paraId="199CF9CC" w14:textId="77777777" w:rsidR="00BD79B1" w:rsidRPr="00BD79B1" w:rsidRDefault="00BD79B1" w:rsidP="00BD79B1">
      <w:pPr>
        <w:numPr>
          <w:ilvl w:val="0"/>
          <w:numId w:val="5"/>
        </w:numPr>
      </w:pPr>
      <w:r w:rsidRPr="00BD79B1">
        <w:rPr>
          <w:b/>
          <w:bCs/>
        </w:rPr>
        <w:t>Infant Choking:</w:t>
      </w:r>
      <w:r w:rsidRPr="00BD79B1">
        <w:t xml:space="preserve"> </w:t>
      </w:r>
    </w:p>
    <w:p w14:paraId="3627BC02" w14:textId="77777777" w:rsidR="00BD79B1" w:rsidRPr="00BD79B1" w:rsidRDefault="00BD79B1" w:rsidP="00BD79B1">
      <w:pPr>
        <w:numPr>
          <w:ilvl w:val="1"/>
          <w:numId w:val="5"/>
        </w:numPr>
      </w:pPr>
      <w:r w:rsidRPr="00BD79B1">
        <w:t xml:space="preserve">Give 5 back blows followed by 5 chest thrusts. </w:t>
      </w:r>
    </w:p>
    <w:p w14:paraId="2D647BB5" w14:textId="4E79E5AD" w:rsidR="00BD79B1" w:rsidRPr="00BD79B1" w:rsidRDefault="00BD79B1" w:rsidP="00BD79B1">
      <w:pPr>
        <w:numPr>
          <w:ilvl w:val="2"/>
          <w:numId w:val="5"/>
        </w:numPr>
      </w:pPr>
      <w:r w:rsidRPr="00BD79B1">
        <w:t xml:space="preserve">Back blows: Support the infant face down on your </w:t>
      </w:r>
      <w:r w:rsidR="00145124" w:rsidRPr="00BD79B1">
        <w:t>forearm and</w:t>
      </w:r>
      <w:r w:rsidRPr="00BD79B1">
        <w:t xml:space="preserve"> give 5 firm blows between the shoulder blades.</w:t>
      </w:r>
    </w:p>
    <w:p w14:paraId="02EAA693" w14:textId="30FC65E3" w:rsidR="00BD79B1" w:rsidRPr="00BD79B1" w:rsidRDefault="00BD79B1" w:rsidP="00BD79B1">
      <w:pPr>
        <w:numPr>
          <w:ilvl w:val="2"/>
          <w:numId w:val="5"/>
        </w:numPr>
      </w:pPr>
      <w:r w:rsidRPr="00BD79B1">
        <w:t xml:space="preserve">Chest thrusts: Support the infant face up </w:t>
      </w:r>
      <w:proofErr w:type="gramStart"/>
      <w:r w:rsidRPr="00BD79B1">
        <w:t>on</w:t>
      </w:r>
      <w:proofErr w:type="gramEnd"/>
      <w:r w:rsidRPr="00BD79B1">
        <w:t xml:space="preserve"> your </w:t>
      </w:r>
      <w:r w:rsidR="00145124" w:rsidRPr="00BD79B1">
        <w:t>forearm and</w:t>
      </w:r>
      <w:r w:rsidRPr="00BD79B1">
        <w:t xml:space="preserve"> give 5 quick chest thrusts in the same location as CPR compressions.</w:t>
      </w:r>
    </w:p>
    <w:p w14:paraId="601D3E1E" w14:textId="77777777" w:rsidR="00702444" w:rsidRDefault="00702444" w:rsidP="00BD79B1">
      <w:pPr>
        <w:rPr>
          <w:b/>
          <w:bCs/>
        </w:rPr>
      </w:pPr>
    </w:p>
    <w:p w14:paraId="7F050461" w14:textId="2F6C12E2" w:rsidR="00BD79B1" w:rsidRPr="00BD79B1" w:rsidRDefault="00BD79B1" w:rsidP="00BD79B1">
      <w:r w:rsidRPr="00BD79B1">
        <w:rPr>
          <w:b/>
          <w:bCs/>
        </w:rPr>
        <w:t>Chapter 6: Teamwork and Communication</w:t>
      </w:r>
    </w:p>
    <w:p w14:paraId="7E85F92B" w14:textId="77777777" w:rsidR="00BD79B1" w:rsidRPr="00BD79B1" w:rsidRDefault="00BD79B1" w:rsidP="00BD79B1">
      <w:pPr>
        <w:numPr>
          <w:ilvl w:val="0"/>
          <w:numId w:val="6"/>
        </w:numPr>
      </w:pPr>
      <w:r w:rsidRPr="00BD79B1">
        <w:t>Effective communication is crucial during a medical emergency.</w:t>
      </w:r>
    </w:p>
    <w:p w14:paraId="74B4E82B" w14:textId="77777777" w:rsidR="00BD79B1" w:rsidRPr="00BD79B1" w:rsidRDefault="00BD79B1" w:rsidP="00BD79B1">
      <w:pPr>
        <w:numPr>
          <w:ilvl w:val="0"/>
          <w:numId w:val="6"/>
        </w:numPr>
      </w:pPr>
      <w:r w:rsidRPr="00BD79B1">
        <w:t>Clearly communicate the situation to emergency responders.</w:t>
      </w:r>
    </w:p>
    <w:p w14:paraId="5B3BBC12" w14:textId="77777777" w:rsidR="00BD79B1" w:rsidRPr="00BD79B1" w:rsidRDefault="00BD79B1" w:rsidP="00BD79B1">
      <w:pPr>
        <w:numPr>
          <w:ilvl w:val="0"/>
          <w:numId w:val="6"/>
        </w:numPr>
      </w:pPr>
      <w:r w:rsidRPr="00BD79B1">
        <w:t>Designate roles within a team to ensure efficient care.</w:t>
      </w:r>
    </w:p>
    <w:p w14:paraId="564427AC" w14:textId="77777777" w:rsidR="00702444" w:rsidRDefault="00702444" w:rsidP="00BD79B1">
      <w:pPr>
        <w:rPr>
          <w:b/>
          <w:bCs/>
        </w:rPr>
      </w:pPr>
    </w:p>
    <w:p w14:paraId="1DAAE186" w14:textId="5CE4F2D1" w:rsidR="00BD79B1" w:rsidRPr="00BD79B1" w:rsidRDefault="00BD79B1" w:rsidP="00BD79B1">
      <w:r w:rsidRPr="00BD79B1">
        <w:rPr>
          <w:b/>
          <w:bCs/>
        </w:rPr>
        <w:t>Chapter 7: Practice and Certification</w:t>
      </w:r>
    </w:p>
    <w:p w14:paraId="3F9A8322" w14:textId="77777777" w:rsidR="00BD79B1" w:rsidRPr="00BD79B1" w:rsidRDefault="00BD79B1" w:rsidP="00BD79B1">
      <w:pPr>
        <w:numPr>
          <w:ilvl w:val="0"/>
          <w:numId w:val="7"/>
        </w:numPr>
      </w:pPr>
      <w:r w:rsidRPr="00BD79B1">
        <w:t>Hands-on practice is essential for mastering BLS skills.</w:t>
      </w:r>
    </w:p>
    <w:p w14:paraId="25A584B2" w14:textId="77777777" w:rsidR="00BD79B1" w:rsidRPr="00BD79B1" w:rsidRDefault="00BD79B1" w:rsidP="00BD79B1">
      <w:pPr>
        <w:numPr>
          <w:ilvl w:val="0"/>
          <w:numId w:val="7"/>
        </w:numPr>
      </w:pPr>
      <w:r w:rsidRPr="00BD79B1">
        <w:t xml:space="preserve">Enroll </w:t>
      </w:r>
      <w:proofErr w:type="gramStart"/>
      <w:r w:rsidRPr="00BD79B1">
        <w:t>in</w:t>
      </w:r>
      <w:proofErr w:type="gramEnd"/>
      <w:r w:rsidRPr="00BD79B1">
        <w:t xml:space="preserve"> a certified BLS course to gain practical experience and certification.</w:t>
      </w:r>
    </w:p>
    <w:p w14:paraId="59E0763B" w14:textId="77777777" w:rsidR="00BD79B1" w:rsidRPr="00BD79B1" w:rsidRDefault="00BD79B1" w:rsidP="00BD79B1">
      <w:pPr>
        <w:numPr>
          <w:ilvl w:val="0"/>
          <w:numId w:val="7"/>
        </w:numPr>
      </w:pPr>
      <w:r w:rsidRPr="00BD79B1">
        <w:t>Regular refreshers are important.</w:t>
      </w:r>
    </w:p>
    <w:p w14:paraId="5A5433A2" w14:textId="77777777" w:rsidR="00702444" w:rsidRDefault="00702444" w:rsidP="00BD79B1">
      <w:pPr>
        <w:rPr>
          <w:b/>
          <w:bCs/>
        </w:rPr>
      </w:pPr>
    </w:p>
    <w:p w14:paraId="13249FE9" w14:textId="0FB2D2F8" w:rsidR="00BD79B1" w:rsidRPr="00BD79B1" w:rsidRDefault="00BD79B1" w:rsidP="00BD79B1">
      <w:r w:rsidRPr="00BD79B1">
        <w:rPr>
          <w:b/>
          <w:bCs/>
        </w:rPr>
        <w:t>Conclusion</w:t>
      </w:r>
    </w:p>
    <w:p w14:paraId="7F176563" w14:textId="77777777" w:rsidR="00BD79B1" w:rsidRPr="00BD79B1" w:rsidRDefault="00BD79B1" w:rsidP="00BD79B1">
      <w:r w:rsidRPr="00BD79B1">
        <w:t>Learning BLS is a valuable investment in your ability to save lives. Remember to stay calm, act quickly, and follow the steps outlined in this guide. Your actions can make a life-changing difference.</w:t>
      </w:r>
    </w:p>
    <w:p w14:paraId="1CC5756D" w14:textId="77777777" w:rsidR="006A0EDB" w:rsidRDefault="006A0EDB" w:rsidP="00BD79B1">
      <w:pPr>
        <w:rPr>
          <w:b/>
          <w:bCs/>
        </w:rPr>
      </w:pPr>
    </w:p>
    <w:sectPr w:rsidR="006A0EDB" w:rsidSect="00F52C2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1E35" w14:textId="77777777" w:rsidR="008C338F" w:rsidRDefault="008C338F" w:rsidP="008C338F">
      <w:pPr>
        <w:spacing w:after="0" w:line="240" w:lineRule="auto"/>
      </w:pPr>
      <w:r>
        <w:separator/>
      </w:r>
    </w:p>
  </w:endnote>
  <w:endnote w:type="continuationSeparator" w:id="0">
    <w:p w14:paraId="0A97ECC2" w14:textId="77777777" w:rsidR="008C338F" w:rsidRDefault="008C338F" w:rsidP="008C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227604"/>
      <w:docPartObj>
        <w:docPartGallery w:val="Page Numbers (Bottom of Page)"/>
        <w:docPartUnique/>
      </w:docPartObj>
    </w:sdtPr>
    <w:sdtEndPr>
      <w:rPr>
        <w:color w:val="7F7F7F" w:themeColor="background1" w:themeShade="7F"/>
        <w:spacing w:val="60"/>
      </w:rPr>
    </w:sdtEndPr>
    <w:sdtContent>
      <w:p w14:paraId="13A519D1" w14:textId="58112842" w:rsidR="008C338F" w:rsidRDefault="008C33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35DC59" w14:textId="77777777" w:rsidR="008C338F" w:rsidRDefault="008C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7324" w14:textId="77777777" w:rsidR="008C338F" w:rsidRDefault="008C338F" w:rsidP="008C338F">
      <w:pPr>
        <w:spacing w:after="0" w:line="240" w:lineRule="auto"/>
      </w:pPr>
      <w:r>
        <w:separator/>
      </w:r>
    </w:p>
  </w:footnote>
  <w:footnote w:type="continuationSeparator" w:id="0">
    <w:p w14:paraId="1CD09C03" w14:textId="77777777" w:rsidR="008C338F" w:rsidRDefault="008C338F" w:rsidP="008C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C45"/>
    <w:multiLevelType w:val="multilevel"/>
    <w:tmpl w:val="52562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55E"/>
    <w:multiLevelType w:val="multilevel"/>
    <w:tmpl w:val="F47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76244"/>
    <w:multiLevelType w:val="multilevel"/>
    <w:tmpl w:val="13A8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44693"/>
    <w:multiLevelType w:val="multilevel"/>
    <w:tmpl w:val="77E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44C6F"/>
    <w:multiLevelType w:val="multilevel"/>
    <w:tmpl w:val="05E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328FD"/>
    <w:multiLevelType w:val="multilevel"/>
    <w:tmpl w:val="4748F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14A19"/>
    <w:multiLevelType w:val="multilevel"/>
    <w:tmpl w:val="CE0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840940">
    <w:abstractNumId w:val="6"/>
  </w:num>
  <w:num w:numId="2" w16cid:durableId="2101368586">
    <w:abstractNumId w:val="0"/>
  </w:num>
  <w:num w:numId="3" w16cid:durableId="2035619329">
    <w:abstractNumId w:val="5"/>
  </w:num>
  <w:num w:numId="4" w16cid:durableId="1841771094">
    <w:abstractNumId w:val="3"/>
  </w:num>
  <w:num w:numId="5" w16cid:durableId="313027143">
    <w:abstractNumId w:val="2"/>
  </w:num>
  <w:num w:numId="6" w16cid:durableId="1570652552">
    <w:abstractNumId w:val="1"/>
  </w:num>
  <w:num w:numId="7" w16cid:durableId="1339964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38"/>
    <w:rsid w:val="00011A2C"/>
    <w:rsid w:val="000A6438"/>
    <w:rsid w:val="000C5294"/>
    <w:rsid w:val="00145124"/>
    <w:rsid w:val="00240D4F"/>
    <w:rsid w:val="002D7B2C"/>
    <w:rsid w:val="00393A5F"/>
    <w:rsid w:val="00520A3D"/>
    <w:rsid w:val="00627F01"/>
    <w:rsid w:val="006A0EDB"/>
    <w:rsid w:val="006B0213"/>
    <w:rsid w:val="00702444"/>
    <w:rsid w:val="008C338F"/>
    <w:rsid w:val="009A4066"/>
    <w:rsid w:val="009F2F61"/>
    <w:rsid w:val="009F4AE9"/>
    <w:rsid w:val="00B54A27"/>
    <w:rsid w:val="00BD79B1"/>
    <w:rsid w:val="00C56FE7"/>
    <w:rsid w:val="00DE231B"/>
    <w:rsid w:val="00F351E5"/>
    <w:rsid w:val="00F5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946C"/>
  <w15:chartTrackingRefBased/>
  <w15:docId w15:val="{8C78CFAE-0B0B-4246-9023-64D4D6CE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438"/>
    <w:rPr>
      <w:rFonts w:eastAsiaTheme="majorEastAsia" w:cstheme="majorBidi"/>
      <w:color w:val="272727" w:themeColor="text1" w:themeTint="D8"/>
    </w:rPr>
  </w:style>
  <w:style w:type="paragraph" w:styleId="Title">
    <w:name w:val="Title"/>
    <w:basedOn w:val="Normal"/>
    <w:next w:val="Normal"/>
    <w:link w:val="TitleChar"/>
    <w:uiPriority w:val="10"/>
    <w:qFormat/>
    <w:rsid w:val="000A6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438"/>
    <w:pPr>
      <w:spacing w:before="160"/>
      <w:jc w:val="center"/>
    </w:pPr>
    <w:rPr>
      <w:i/>
      <w:iCs/>
      <w:color w:val="404040" w:themeColor="text1" w:themeTint="BF"/>
    </w:rPr>
  </w:style>
  <w:style w:type="character" w:customStyle="1" w:styleId="QuoteChar">
    <w:name w:val="Quote Char"/>
    <w:basedOn w:val="DefaultParagraphFont"/>
    <w:link w:val="Quote"/>
    <w:uiPriority w:val="29"/>
    <w:rsid w:val="000A6438"/>
    <w:rPr>
      <w:i/>
      <w:iCs/>
      <w:color w:val="404040" w:themeColor="text1" w:themeTint="BF"/>
    </w:rPr>
  </w:style>
  <w:style w:type="paragraph" w:styleId="ListParagraph">
    <w:name w:val="List Paragraph"/>
    <w:basedOn w:val="Normal"/>
    <w:uiPriority w:val="34"/>
    <w:qFormat/>
    <w:rsid w:val="000A6438"/>
    <w:pPr>
      <w:ind w:left="720"/>
      <w:contextualSpacing/>
    </w:pPr>
  </w:style>
  <w:style w:type="character" w:styleId="IntenseEmphasis">
    <w:name w:val="Intense Emphasis"/>
    <w:basedOn w:val="DefaultParagraphFont"/>
    <w:uiPriority w:val="21"/>
    <w:qFormat/>
    <w:rsid w:val="000A6438"/>
    <w:rPr>
      <w:i/>
      <w:iCs/>
      <w:color w:val="0F4761" w:themeColor="accent1" w:themeShade="BF"/>
    </w:rPr>
  </w:style>
  <w:style w:type="paragraph" w:styleId="IntenseQuote">
    <w:name w:val="Intense Quote"/>
    <w:basedOn w:val="Normal"/>
    <w:next w:val="Normal"/>
    <w:link w:val="IntenseQuoteChar"/>
    <w:uiPriority w:val="30"/>
    <w:qFormat/>
    <w:rsid w:val="000A6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438"/>
    <w:rPr>
      <w:i/>
      <w:iCs/>
      <w:color w:val="0F4761" w:themeColor="accent1" w:themeShade="BF"/>
    </w:rPr>
  </w:style>
  <w:style w:type="character" w:styleId="IntenseReference">
    <w:name w:val="Intense Reference"/>
    <w:basedOn w:val="DefaultParagraphFont"/>
    <w:uiPriority w:val="32"/>
    <w:qFormat/>
    <w:rsid w:val="000A6438"/>
    <w:rPr>
      <w:b/>
      <w:bCs/>
      <w:smallCaps/>
      <w:color w:val="0F4761" w:themeColor="accent1" w:themeShade="BF"/>
      <w:spacing w:val="5"/>
    </w:rPr>
  </w:style>
  <w:style w:type="paragraph" w:styleId="NoSpacing">
    <w:name w:val="No Spacing"/>
    <w:link w:val="NoSpacingChar"/>
    <w:uiPriority w:val="1"/>
    <w:qFormat/>
    <w:rsid w:val="00F52C2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52C27"/>
    <w:rPr>
      <w:rFonts w:eastAsiaTheme="minorEastAsia"/>
      <w:kern w:val="0"/>
      <w:sz w:val="22"/>
      <w:szCs w:val="22"/>
      <w14:ligatures w14:val="none"/>
    </w:rPr>
  </w:style>
  <w:style w:type="paragraph" w:styleId="Header">
    <w:name w:val="header"/>
    <w:basedOn w:val="Normal"/>
    <w:link w:val="HeaderChar"/>
    <w:uiPriority w:val="99"/>
    <w:unhideWhenUsed/>
    <w:rsid w:val="008C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8F"/>
  </w:style>
  <w:style w:type="paragraph" w:styleId="Footer">
    <w:name w:val="footer"/>
    <w:basedOn w:val="Normal"/>
    <w:link w:val="FooterChar"/>
    <w:uiPriority w:val="99"/>
    <w:unhideWhenUsed/>
    <w:rsid w:val="008C3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64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196D-F5E6-4D83-AB11-3AE32700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Life Support: A Step-by-Step Guide for Everyone</dc:title>
  <dc:subject/>
  <dc:creator>This book is intended for informational purposes only and should not be considered a substitute for professional medical training. Always seek the advice of a qualified healthcare provider for any questions you may have regarding a medical condition.</dc:creator>
  <cp:keywords/>
  <dc:description/>
  <cp:lastModifiedBy>Curtis Melde</cp:lastModifiedBy>
  <cp:revision>15</cp:revision>
  <dcterms:created xsi:type="dcterms:W3CDTF">2025-04-05T01:50:00Z</dcterms:created>
  <dcterms:modified xsi:type="dcterms:W3CDTF">2026-02-08T18:27:00Z</dcterms:modified>
</cp:coreProperties>
</file>